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rPr>
          <w:rFonts w:ascii="Cambria" w:hAnsi="Cambria" w:cs="Times New Roman" w:asciiTheme="majorHAnsi" w:hAnsiTheme="majorHAnsi"/>
        </w:rPr>
      </w:pPr>
      <w:r>
        <w:rPr>
          <w:rFonts w:cs="Times New Roman" w:ascii="Cambria" w:hAnsi="Cambria" w:asciiTheme="majorHAnsi" w:hAnsiTheme="majorHAnsi"/>
        </w:rPr>
        <w:t xml:space="preserve">        </w:t>
      </w:r>
    </w:p>
    <w:p>
      <w:pPr>
        <w:pStyle w:val="ListParagraph"/>
        <w:rPr>
          <w:rFonts w:ascii="Cambria" w:hAnsi="Cambria" w:cs="Times New Roman" w:asciiTheme="majorHAnsi" w:hAnsiTheme="majorHAnsi"/>
        </w:rPr>
      </w:pPr>
      <w:r>
        <w:rPr>
          <w:rFonts w:cs="Times New Roman" w:ascii="Cambria" w:hAnsi="Cambria" w:asciiTheme="majorHAnsi" w:hAnsiTheme="majorHAnsi"/>
        </w:rPr>
        <w:t xml:space="preserve">                                       </w:t>
      </w:r>
    </w:p>
    <w:p>
      <w:pPr>
        <w:pStyle w:val="ListParagraph"/>
        <w:rPr>
          <w:rFonts w:ascii="Cambria" w:hAnsi="Cambria" w:cs="Times New Roman" w:asciiTheme="majorHAnsi" w:hAnsiTheme="majorHAnsi"/>
        </w:rPr>
      </w:pPr>
      <w:r>
        <w:rPr/>
      </w:r>
    </w:p>
    <w:p>
      <w:pPr>
        <w:pStyle w:val="ListParagraph"/>
        <w:rPr>
          <w:rFonts w:ascii="Cambria" w:hAnsi="Cambria" w:cs="Times New Roman" w:asciiTheme="majorHAnsi" w:hAnsiTheme="majorHAnsi"/>
        </w:rPr>
      </w:pPr>
      <w:r>
        <w:rPr/>
      </w:r>
    </w:p>
    <w:p>
      <w:pPr>
        <w:pStyle w:val="ListParagraph"/>
        <w:rPr>
          <w:rFonts w:ascii="Cambria" w:hAnsi="Cambria" w:cs="Times New Roman" w:asciiTheme="majorHAnsi" w:hAnsiTheme="majorHAnsi"/>
        </w:rPr>
      </w:pPr>
      <w:r>
        <w:rPr/>
      </w:r>
    </w:p>
    <w:p>
      <w:pPr>
        <w:pStyle w:val="ListParagraph"/>
        <w:rPr>
          <w:rFonts w:ascii="Cambria" w:hAnsi="Cambria" w:cs="Times New Roman" w:asciiTheme="majorHAnsi" w:hAnsiTheme="majorHAnsi"/>
        </w:rPr>
      </w:pPr>
      <w:r>
        <w:rPr/>
      </w:r>
    </w:p>
    <w:p>
      <w:pPr>
        <w:pStyle w:val="ListParagraph"/>
        <w:rPr>
          <w:rFonts w:ascii="Cambria" w:hAnsi="Cambria" w:cs="Times New Roman" w:asciiTheme="majorHAnsi" w:hAnsiTheme="majorHAnsi"/>
        </w:rPr>
      </w:pPr>
      <w:r>
        <w:rPr/>
      </w:r>
    </w:p>
    <w:p>
      <w:pPr>
        <w:pStyle w:val="ListParagraph"/>
        <w:rPr>
          <w:rFonts w:ascii="Cambria" w:hAnsi="Cambria" w:cs="Times New Roman" w:asciiTheme="majorHAnsi" w:hAnsiTheme="majorHAnsi"/>
        </w:rPr>
      </w:pPr>
      <w:r>
        <w:rPr/>
      </w:r>
    </w:p>
    <w:p>
      <w:pPr>
        <w:pStyle w:val="ListParagraph"/>
        <w:rPr>
          <w:rFonts w:ascii="Cambria" w:hAnsi="Cambria" w:cs="Times New Roman" w:asciiTheme="majorHAnsi" w:hAnsiTheme="majorHAnsi"/>
        </w:rPr>
      </w:pPr>
      <w:r>
        <w:rPr/>
      </w:r>
    </w:p>
    <w:p>
      <w:pPr>
        <w:pStyle w:val="ListParagraph"/>
        <w:rPr>
          <w:rFonts w:ascii="Cambria" w:hAnsi="Cambria" w:cs="Times New Roman" w:asciiTheme="majorHAnsi" w:hAnsiTheme="majorHAnsi"/>
        </w:rPr>
      </w:pPr>
      <w:r>
        <w:rPr/>
      </w:r>
    </w:p>
    <w:p>
      <w:pPr>
        <w:pStyle w:val="ListParagraph"/>
        <w:rPr>
          <w:rFonts w:ascii="Cambria" w:hAnsi="Cambria" w:cs="Times New Roman" w:asciiTheme="majorHAnsi" w:hAnsiTheme="majorHAnsi"/>
        </w:rPr>
      </w:pPr>
      <w:r>
        <w:rPr/>
      </w:r>
    </w:p>
    <w:p>
      <w:pPr>
        <w:pStyle w:val="ListParagraph"/>
        <w:rPr>
          <w:rFonts w:ascii="Cambria" w:hAnsi="Cambria" w:cs="Times New Roman" w:asciiTheme="majorHAnsi" w:hAnsiTheme="majorHAnsi"/>
        </w:rPr>
      </w:pPr>
      <w:r>
        <w:rPr/>
      </w:r>
    </w:p>
    <w:p>
      <w:pPr>
        <w:pStyle w:val="ListParagraph"/>
        <w:rPr>
          <w:rFonts w:ascii="Cambria" w:hAnsi="Cambria" w:cs="Times New Roman" w:asciiTheme="majorHAnsi" w:hAnsiTheme="majorHAnsi"/>
        </w:rPr>
      </w:pPr>
      <w:r>
        <w:rPr/>
      </w:r>
    </w:p>
    <w:p>
      <w:pPr>
        <w:pStyle w:val="ListParagraph"/>
        <w:rPr>
          <w:rFonts w:ascii="Cambria" w:hAnsi="Cambria" w:cs="Times New Roman" w:asciiTheme="majorHAnsi" w:hAnsiTheme="majorHAnsi"/>
        </w:rPr>
      </w:pPr>
      <w:r>
        <w:rPr/>
      </w:r>
    </w:p>
    <w:p>
      <w:pPr>
        <w:pStyle w:val="ListParagraph"/>
        <w:rPr>
          <w:rFonts w:ascii="Cambria" w:hAnsi="Cambria" w:cs="Times New Roman" w:asciiTheme="majorHAnsi" w:hAnsiTheme="majorHAnsi"/>
        </w:rPr>
      </w:pPr>
      <w:r>
        <w:rPr/>
      </w:r>
    </w:p>
    <w:p>
      <w:pPr>
        <w:pStyle w:val="ListParagraph"/>
        <w:rPr>
          <w:rFonts w:ascii="Cambria" w:hAnsi="Cambria" w:cs="Times New Roman" w:asciiTheme="majorHAnsi" w:hAnsiTheme="majorHAnsi"/>
        </w:rPr>
      </w:pPr>
      <w:r>
        <w:rPr/>
      </w:r>
    </w:p>
    <w:p>
      <w:pPr>
        <w:pStyle w:val="ListParagraph"/>
        <w:rPr>
          <w:rFonts w:ascii="Cambria" w:hAnsi="Cambria" w:cs="Times New Roman" w:asciiTheme="majorHAnsi" w:hAnsiTheme="majorHAnsi"/>
        </w:rPr>
      </w:pPr>
      <w:r>
        <w:rPr/>
      </w:r>
    </w:p>
    <w:p>
      <w:pPr>
        <w:pStyle w:val="ListParagraph"/>
        <w:rPr>
          <w:rFonts w:ascii="Cambria" w:hAnsi="Cambria" w:cs="Times New Roman" w:asciiTheme="majorHAnsi" w:hAnsiTheme="majorHAnsi"/>
        </w:rPr>
      </w:pPr>
      <w:r>
        <w:rPr/>
      </w:r>
    </w:p>
    <w:p>
      <w:pPr>
        <w:pStyle w:val="ListParagraph"/>
        <w:rPr>
          <w:rFonts w:ascii="Cambria" w:hAnsi="Cambria" w:cs="Times New Roman" w:asciiTheme="majorHAnsi" w:hAnsiTheme="majorHAnsi"/>
        </w:rPr>
      </w:pPr>
      <w:r>
        <w:rPr/>
      </w:r>
    </w:p>
    <w:p>
      <w:pPr>
        <w:pStyle w:val="ListParagraph"/>
        <w:rPr>
          <w:rFonts w:ascii="Cambria" w:hAnsi="Cambria" w:cs="Times New Roman" w:asciiTheme="majorHAnsi" w:hAnsiTheme="majorHAnsi"/>
        </w:rPr>
      </w:pPr>
      <w:r>
        <w:rPr/>
      </w:r>
    </w:p>
    <w:p>
      <w:pPr>
        <w:pStyle w:val="ListParagraph"/>
        <w:rPr>
          <w:rFonts w:ascii="Cambria" w:hAnsi="Cambria" w:cs="Times New Roman" w:asciiTheme="majorHAnsi" w:hAnsiTheme="majorHAnsi"/>
        </w:rPr>
      </w:pPr>
      <w:r>
        <w:rPr/>
      </w:r>
    </w:p>
    <w:p>
      <w:pPr>
        <w:pStyle w:val="ListParagraph"/>
        <w:rPr>
          <w:rFonts w:ascii="Cambria" w:hAnsi="Cambria" w:cs="Times New Roman" w:asciiTheme="majorHAnsi" w:hAnsiTheme="majorHAnsi"/>
        </w:rPr>
      </w:pPr>
      <w:r>
        <w:rPr/>
      </w:r>
    </w:p>
    <w:p>
      <w:pPr>
        <w:pStyle w:val="ListParagraph"/>
        <w:rPr>
          <w:rFonts w:ascii="Cambria" w:hAnsi="Cambria" w:cs="Times New Roman" w:asciiTheme="majorHAnsi" w:hAnsiTheme="majorHAnsi"/>
        </w:rPr>
      </w:pPr>
      <w:r>
        <w:rPr/>
      </w:r>
    </w:p>
    <w:p>
      <w:pPr>
        <w:pStyle w:val="ListParagraph"/>
        <w:rPr>
          <w:rFonts w:ascii="Cambria" w:hAnsi="Cambria" w:cs="Times New Roman" w:asciiTheme="majorHAnsi" w:hAnsiTheme="majorHAnsi"/>
        </w:rPr>
      </w:pPr>
      <w:r>
        <w:rPr/>
      </w:r>
    </w:p>
    <w:p>
      <w:pPr>
        <w:pStyle w:val="ListParagraph"/>
        <w:rPr>
          <w:rFonts w:ascii="Cambria" w:hAnsi="Cambria" w:cs="Times New Roman" w:asciiTheme="majorHAnsi" w:hAnsiTheme="majorHAnsi"/>
        </w:rPr>
      </w:pPr>
      <w:r>
        <w:rPr/>
      </w:r>
    </w:p>
    <w:p>
      <w:pPr>
        <w:pStyle w:val="ListParagraph"/>
        <w:rPr>
          <w:rFonts w:ascii="Cambria" w:hAnsi="Cambria" w:cs="Times New Roman" w:asciiTheme="majorHAnsi" w:hAnsiTheme="majorHAnsi"/>
        </w:rPr>
      </w:pPr>
      <w:r>
        <w:rPr/>
      </w:r>
    </w:p>
    <w:p>
      <w:pPr>
        <w:pStyle w:val="ListParagraph"/>
        <w:rPr>
          <w:rFonts w:ascii="Cambria" w:hAnsi="Cambria" w:cs="Times New Roman" w:asciiTheme="majorHAnsi" w:hAnsiTheme="majorHAnsi"/>
        </w:rPr>
      </w:pPr>
      <w:r>
        <w:rPr/>
      </w:r>
    </w:p>
    <w:p>
      <w:pPr>
        <w:pStyle w:val="ListParagraph"/>
        <w:rPr>
          <w:rFonts w:ascii="Cambria" w:hAnsi="Cambria" w:cs="Times New Roman" w:asciiTheme="majorHAnsi" w:hAnsiTheme="majorHAnsi"/>
        </w:rPr>
      </w:pPr>
      <w:r>
        <w:rPr/>
      </w:r>
    </w:p>
    <w:p>
      <w:pPr>
        <w:pStyle w:val="ListParagraph"/>
        <w:rPr>
          <w:rFonts w:ascii="Cambria" w:hAnsi="Cambria" w:cs="Times New Roman" w:asciiTheme="majorHAnsi" w:hAnsiTheme="majorHAnsi"/>
        </w:rPr>
      </w:pPr>
      <w:r>
        <w:rPr/>
      </w:r>
    </w:p>
    <w:p>
      <w:pPr>
        <w:pStyle w:val="ListParagraph"/>
        <w:rPr>
          <w:rFonts w:ascii="Cambria" w:hAnsi="Cambria" w:cs="Times New Roman" w:asciiTheme="majorHAnsi" w:hAnsiTheme="majorHAnsi"/>
        </w:rPr>
      </w:pPr>
      <w:r>
        <w:rPr/>
      </w:r>
    </w:p>
    <w:p>
      <w:pPr>
        <w:pStyle w:val="ListParagraph"/>
        <w:rPr>
          <w:rFonts w:ascii="Cambria" w:hAnsi="Cambria" w:cs="Times New Roman" w:asciiTheme="majorHAnsi" w:hAnsiTheme="majorHAnsi"/>
        </w:rPr>
      </w:pPr>
      <w:r>
        <w:rPr/>
      </w:r>
    </w:p>
    <w:p>
      <w:pPr>
        <w:pStyle w:val="ListParagraph"/>
        <w:rPr>
          <w:rFonts w:ascii="Cambria" w:hAnsi="Cambria" w:cs="Times New Roman" w:asciiTheme="majorHAnsi" w:hAnsiTheme="majorHAnsi"/>
        </w:rPr>
      </w:pPr>
      <w:r>
        <w:rPr/>
      </w:r>
    </w:p>
    <w:p>
      <w:pPr>
        <w:pStyle w:val="ListParagraph"/>
        <w:rPr>
          <w:rFonts w:ascii="Cambria" w:hAnsi="Cambria" w:cs="Times New Roman" w:asciiTheme="majorHAnsi" w:hAnsiTheme="majorHAnsi"/>
        </w:rPr>
      </w:pPr>
      <w:r>
        <w:rPr/>
      </w:r>
    </w:p>
    <w:p>
      <w:pPr>
        <w:pStyle w:val="ListParagraph"/>
        <w:rPr>
          <w:rFonts w:ascii="Cambria" w:hAnsi="Cambria" w:cs="Times New Roman" w:asciiTheme="majorHAnsi" w:hAnsiTheme="majorHAnsi"/>
        </w:rPr>
      </w:pPr>
      <w:r>
        <w:rPr/>
      </w:r>
    </w:p>
    <w:p>
      <w:pPr>
        <w:pStyle w:val="ListParagraph"/>
        <w:rPr>
          <w:rFonts w:ascii="Cambria" w:hAnsi="Cambria" w:cs="Times New Roman" w:asciiTheme="majorHAnsi" w:hAnsiTheme="majorHAnsi"/>
        </w:rPr>
      </w:pPr>
      <w:r>
        <w:rPr>
          <w:rFonts w:asciiTheme="majorHAnsi" w:hAnsiTheme="majorHAnsi" w:ascii="Cambria" w:hAnsi="Cambria"/>
          <w:b/>
          <w:bCs/>
          <w:sz w:val="24"/>
          <w:szCs w:val="24"/>
        </w:rPr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24"/>
        </w:rPr>
      </w:pPr>
      <w:r>
        <w:rPr>
          <w:rFonts w:ascii="Cambria" w:hAnsi="Cambria" w:asciiTheme="majorHAnsi" w:hAnsiTheme="majorHAnsi"/>
          <w:b/>
          <w:bCs/>
          <w:sz w:val="24"/>
          <w:szCs w:val="24"/>
        </w:rPr>
        <w:t>TU/CDOE</w:t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sz w:val="24"/>
          <w:szCs w:val="24"/>
        </w:rPr>
      </w:pPr>
      <w:r>
        <w:rPr>
          <w:rFonts w:ascii="Cambria" w:hAnsi="Cambria" w:asciiTheme="majorHAnsi" w:hAnsiTheme="majorHAnsi"/>
          <w:b/>
          <w:bCs/>
          <w:sz w:val="24"/>
          <w:szCs w:val="24"/>
        </w:rPr>
        <w:t>TEZPUR UNIVERSITY</w:t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sz w:val="24"/>
          <w:szCs w:val="24"/>
        </w:rPr>
      </w:pPr>
      <w:r>
        <w:rPr>
          <w:rFonts w:ascii="Cambria" w:hAnsi="Cambria" w:asciiTheme="majorHAnsi" w:hAnsiTheme="majorHAnsi"/>
          <w:b/>
          <w:bCs/>
          <w:sz w:val="24"/>
          <w:szCs w:val="24"/>
        </w:rPr>
        <w:t>SEMESTER END EXAMINATION (SPRING) 2021</w:t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sz w:val="24"/>
          <w:szCs w:val="24"/>
        </w:rPr>
      </w:pPr>
      <w:r>
        <w:rPr>
          <w:rFonts w:ascii="Cambria" w:hAnsi="Cambria" w:asciiTheme="majorHAnsi" w:hAnsiTheme="majorHAnsi"/>
          <w:b/>
          <w:bCs/>
          <w:sz w:val="24"/>
          <w:szCs w:val="24"/>
        </w:rPr>
        <w:t>DHR 202: LABOUR LAWS</w:t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sz w:val="12"/>
          <w:szCs w:val="12"/>
        </w:rPr>
      </w:pPr>
      <w:r>
        <w:rPr>
          <w:rFonts w:asciiTheme="majorHAnsi" w:hAnsiTheme="majorHAnsi" w:ascii="Cambria" w:hAnsi="Cambria"/>
          <w:b/>
          <w:bCs/>
          <w:sz w:val="12"/>
          <w:szCs w:val="12"/>
        </w:rPr>
      </w:r>
    </w:p>
    <w:p>
      <w:pPr>
        <w:pStyle w:val="NoSpacing"/>
        <w:rPr>
          <w:rFonts w:ascii="Cambria" w:hAnsi="Cambria" w:asciiTheme="majorHAnsi" w:hAnsiTheme="majorHAnsi"/>
          <w:sz w:val="24"/>
          <w:szCs w:val="24"/>
        </w:rPr>
      </w:pPr>
      <w:r>
        <w:rPr>
          <w:rFonts w:ascii="Cambria" w:hAnsi="Cambria" w:asciiTheme="majorHAnsi" w:hAnsiTheme="majorHAnsi"/>
          <w:sz w:val="24"/>
          <w:szCs w:val="24"/>
        </w:rPr>
        <w:t xml:space="preserve">                  </w:t>
      </w:r>
      <w:r>
        <w:rPr>
          <w:rFonts w:ascii="Cambria" w:hAnsi="Cambria" w:asciiTheme="majorHAnsi" w:hAnsiTheme="majorHAnsi"/>
          <w:sz w:val="24"/>
          <w:szCs w:val="24"/>
        </w:rPr>
        <w:t xml:space="preserve">Time: </w:t>
      </w:r>
      <w:r>
        <w:rPr>
          <w:rFonts w:ascii="Cambria" w:hAnsi="Cambria" w:asciiTheme="majorHAnsi" w:hAnsiTheme="majorHAnsi"/>
          <w:b/>
          <w:bCs/>
          <w:sz w:val="24"/>
          <w:szCs w:val="24"/>
        </w:rPr>
        <w:t>3 hours</w:t>
      </w:r>
      <w:r>
        <w:rPr>
          <w:rFonts w:ascii="Cambria" w:hAnsi="Cambria" w:asciiTheme="majorHAnsi" w:hAnsiTheme="majorHAnsi"/>
          <w:sz w:val="24"/>
          <w:szCs w:val="24"/>
        </w:rPr>
        <w:tab/>
        <w:tab/>
        <w:tab/>
        <w:t xml:space="preserve"> Total Marks: </w:t>
      </w:r>
      <w:r>
        <w:rPr>
          <w:rFonts w:ascii="Cambria" w:hAnsi="Cambria" w:asciiTheme="majorHAnsi" w:hAnsiTheme="majorHAnsi"/>
          <w:b/>
          <w:bCs/>
          <w:sz w:val="24"/>
          <w:szCs w:val="24"/>
        </w:rPr>
        <w:t>70</w:t>
      </w:r>
    </w:p>
    <w:p>
      <w:pPr>
        <w:pStyle w:val="NoSpacing"/>
        <w:rPr>
          <w:rFonts w:ascii="Cambria" w:hAnsi="Cambria" w:asciiTheme="majorHAnsi" w:hAnsiTheme="majorHAnsi"/>
          <w:sz w:val="12"/>
          <w:szCs w:val="12"/>
        </w:rPr>
      </w:pPr>
      <w:r>
        <w:rPr>
          <w:rFonts w:asciiTheme="majorHAnsi" w:hAnsiTheme="majorHAnsi" w:ascii="Cambria" w:hAnsi="Cambria"/>
          <w:sz w:val="12"/>
          <w:szCs w:val="12"/>
        </w:rPr>
      </w:r>
    </w:p>
    <w:p>
      <w:pPr>
        <w:pStyle w:val="NoSpacing"/>
        <w:jc w:val="center"/>
        <w:rPr>
          <w:rFonts w:ascii="Cambria" w:hAnsi="Cambria" w:asciiTheme="majorHAnsi" w:hAnsiTheme="majorHAnsi"/>
          <w:i/>
          <w:i/>
          <w:iCs/>
          <w:sz w:val="24"/>
          <w:szCs w:val="24"/>
        </w:rPr>
      </w:pPr>
      <w:r>
        <w:rPr>
          <w:rFonts w:ascii="Cambria" w:hAnsi="Cambria" w:asciiTheme="majorHAnsi" w:hAnsiTheme="majorHAnsi"/>
          <w:i/>
          <w:iCs/>
          <w:sz w:val="24"/>
          <w:szCs w:val="24"/>
        </w:rPr>
        <w:t>The figures in the right hand margin indicate marks for the individual question.</w:t>
      </w:r>
    </w:p>
    <w:p>
      <w:pPr>
        <w:pStyle w:val="NoSpacing"/>
        <w:jc w:val="center"/>
        <w:rPr>
          <w:rFonts w:ascii="Cambria" w:hAnsi="Cambria" w:asciiTheme="majorHAnsi" w:hAnsiTheme="majorHAnsi"/>
          <w:i/>
          <w:i/>
          <w:iCs/>
          <w:sz w:val="24"/>
          <w:szCs w:val="24"/>
        </w:rPr>
      </w:pPr>
      <w:r>
        <w:rPr>
          <w:rFonts w:ascii="Cambria" w:hAnsi="Cambria" w:asciiTheme="majorHAnsi" w:hAnsiTheme="majorHAnsi"/>
          <w:i/>
          <w:iCs/>
          <w:sz w:val="24"/>
          <w:szCs w:val="24"/>
        </w:rPr>
        <w:t>----------------------------------------------------------------------------------------------</w:t>
      </w:r>
    </w:p>
    <w:p>
      <w:pPr>
        <w:pStyle w:val="NoSpacing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724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1"/>
        <w:gridCol w:w="5895"/>
        <w:gridCol w:w="933"/>
      </w:tblGrid>
      <w:tr>
        <w:trPr>
          <w:trHeight w:val="1988" w:hRule="atLeast"/>
        </w:trPr>
        <w:tc>
          <w:tcPr>
            <w:tcW w:w="421" w:type="dxa"/>
            <w:tcBorders/>
          </w:tcPr>
          <w:p>
            <w:pPr>
              <w:pStyle w:val="NoSpacing"/>
              <w:widowControl w:val="false"/>
              <w:jc w:val="both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1.</w:t>
            </w:r>
          </w:p>
        </w:tc>
        <w:tc>
          <w:tcPr>
            <w:tcW w:w="5895" w:type="dxa"/>
            <w:tcBorders/>
          </w:tcPr>
          <w:p>
            <w:pPr>
              <w:pStyle w:val="NoSpacing"/>
              <w:widowControl w:val="false"/>
              <w:jc w:val="both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Answer the following in brief:</w:t>
            </w:r>
          </w:p>
          <w:p>
            <w:pPr>
              <w:pStyle w:val="NoSpacing"/>
              <w:widowControl w:val="false"/>
              <w:jc w:val="both"/>
              <w:rPr>
                <w:rFonts w:ascii="Cambria" w:hAnsi="Cambria" w:asciiTheme="majorHAnsi" w:hAnsiTheme="majorHAnsi"/>
                <w:sz w:val="12"/>
                <w:szCs w:val="12"/>
              </w:rPr>
            </w:pPr>
            <w:r>
              <w:rPr>
                <w:rFonts w:asciiTheme="majorHAnsi" w:hAnsiTheme="majorHAnsi" w:ascii="Cambria" w:hAnsi="Cambria"/>
                <w:sz w:val="12"/>
                <w:szCs w:val="12"/>
              </w:rPr>
            </w:r>
          </w:p>
          <w:p>
            <w:pPr>
              <w:pStyle w:val="NoSpacing"/>
              <w:widowControl w:val="false"/>
              <w:jc w:val="both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a)Partial Disablement as per Workmen’s Compensation Act.</w:t>
            </w:r>
          </w:p>
          <w:p>
            <w:pPr>
              <w:pStyle w:val="NoSpacing"/>
              <w:widowControl w:val="false"/>
              <w:jc w:val="both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b) Calendar Year as per Factories Act</w:t>
            </w:r>
          </w:p>
          <w:p>
            <w:pPr>
              <w:pStyle w:val="NoSpacing"/>
              <w:widowControl w:val="false"/>
              <w:jc w:val="both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c)Factory as per Factories Act</w:t>
            </w:r>
          </w:p>
          <w:p>
            <w:pPr>
              <w:pStyle w:val="NoSpacing"/>
              <w:widowControl w:val="false"/>
              <w:jc w:val="both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d)Strike as per Industrial Act</w:t>
            </w:r>
          </w:p>
          <w:p>
            <w:pPr>
              <w:pStyle w:val="NoSpacing"/>
              <w:widowControl w:val="false"/>
              <w:jc w:val="both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e)Trade Dispute</w:t>
            </w:r>
          </w:p>
          <w:p>
            <w:pPr>
              <w:pStyle w:val="NoSpacing"/>
              <w:widowControl w:val="false"/>
              <w:jc w:val="both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f) Adolescent as per the Minimum Wages</w:t>
            </w:r>
          </w:p>
        </w:tc>
        <w:tc>
          <w:tcPr>
            <w:tcW w:w="933" w:type="dxa"/>
            <w:tcBorders/>
          </w:tcPr>
          <w:p>
            <w:pPr>
              <w:pStyle w:val="NoSpacing"/>
              <w:widowControl w:val="false"/>
              <w:jc w:val="both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6x5=30</w:t>
            </w:r>
          </w:p>
        </w:tc>
      </w:tr>
      <w:tr>
        <w:trPr>
          <w:trHeight w:val="298" w:hRule="atLeast"/>
        </w:trPr>
        <w:tc>
          <w:tcPr>
            <w:tcW w:w="421" w:type="dxa"/>
            <w:tcBorders/>
          </w:tcPr>
          <w:p>
            <w:pPr>
              <w:pStyle w:val="NoSpacing"/>
              <w:widowControl w:val="false"/>
              <w:jc w:val="both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2.</w:t>
            </w:r>
          </w:p>
        </w:tc>
        <w:tc>
          <w:tcPr>
            <w:tcW w:w="5895" w:type="dxa"/>
            <w:tcBorders/>
          </w:tcPr>
          <w:p>
            <w:pPr>
              <w:pStyle w:val="NoSpacing"/>
              <w:widowControl w:val="false"/>
              <w:jc w:val="both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What is a tribunal?</w:t>
            </w:r>
          </w:p>
        </w:tc>
        <w:tc>
          <w:tcPr>
            <w:tcW w:w="933" w:type="dxa"/>
            <w:tcBorders/>
          </w:tcPr>
          <w:p>
            <w:pPr>
              <w:pStyle w:val="NoSpacing"/>
              <w:widowControl w:val="false"/>
              <w:jc w:val="both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 xml:space="preserve">            </w:t>
            </w:r>
            <w:r>
              <w:rPr>
                <w:rFonts w:ascii="Cambria" w:hAnsi="Cambria" w:asciiTheme="majorHAnsi" w:hAnsiTheme="majorHAnsi"/>
              </w:rPr>
              <w:t>2</w:t>
            </w:r>
          </w:p>
          <w:p>
            <w:pPr>
              <w:pStyle w:val="NoSpacing"/>
              <w:widowControl w:val="false"/>
              <w:jc w:val="both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>
          <w:trHeight w:val="298" w:hRule="atLeast"/>
        </w:trPr>
        <w:tc>
          <w:tcPr>
            <w:tcW w:w="421" w:type="dxa"/>
            <w:tcBorders/>
          </w:tcPr>
          <w:p>
            <w:pPr>
              <w:pStyle w:val="NoSpacing"/>
              <w:widowControl w:val="false"/>
              <w:jc w:val="both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3.</w:t>
            </w:r>
          </w:p>
        </w:tc>
        <w:tc>
          <w:tcPr>
            <w:tcW w:w="5895" w:type="dxa"/>
            <w:tcBorders/>
          </w:tcPr>
          <w:p>
            <w:pPr>
              <w:pStyle w:val="NoSpacing"/>
              <w:widowControl w:val="false"/>
              <w:jc w:val="both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Write down the objective/s of ESI Act</w:t>
            </w:r>
          </w:p>
        </w:tc>
        <w:tc>
          <w:tcPr>
            <w:tcW w:w="933" w:type="dxa"/>
            <w:tcBorders/>
          </w:tcPr>
          <w:p>
            <w:pPr>
              <w:pStyle w:val="NoSpacing"/>
              <w:widowControl w:val="false"/>
              <w:jc w:val="both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 xml:space="preserve">            </w:t>
            </w:r>
            <w:r>
              <w:rPr>
                <w:rFonts w:ascii="Cambria" w:hAnsi="Cambria" w:asciiTheme="majorHAnsi" w:hAnsiTheme="majorHAnsi"/>
              </w:rPr>
              <w:t>3</w:t>
            </w:r>
          </w:p>
          <w:p>
            <w:pPr>
              <w:pStyle w:val="NoSpacing"/>
              <w:widowControl w:val="false"/>
              <w:jc w:val="both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>
          <w:trHeight w:val="298" w:hRule="atLeast"/>
        </w:trPr>
        <w:tc>
          <w:tcPr>
            <w:tcW w:w="421" w:type="dxa"/>
            <w:tcBorders/>
          </w:tcPr>
          <w:p>
            <w:pPr>
              <w:pStyle w:val="NoSpacing"/>
              <w:widowControl w:val="false"/>
              <w:jc w:val="both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4.</w:t>
            </w:r>
          </w:p>
        </w:tc>
        <w:tc>
          <w:tcPr>
            <w:tcW w:w="5895" w:type="dxa"/>
            <w:tcBorders/>
          </w:tcPr>
          <w:p>
            <w:pPr>
              <w:pStyle w:val="NoSpacing"/>
              <w:widowControl w:val="false"/>
              <w:jc w:val="both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Define cost of living index number.</w:t>
            </w:r>
          </w:p>
        </w:tc>
        <w:tc>
          <w:tcPr>
            <w:tcW w:w="933" w:type="dxa"/>
            <w:tcBorders/>
          </w:tcPr>
          <w:p>
            <w:pPr>
              <w:pStyle w:val="NoSpacing"/>
              <w:widowControl w:val="false"/>
              <w:jc w:val="both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 xml:space="preserve">            </w:t>
            </w:r>
            <w:r>
              <w:rPr>
                <w:rFonts w:ascii="Cambria" w:hAnsi="Cambria" w:asciiTheme="majorHAnsi" w:hAnsiTheme="majorHAnsi"/>
              </w:rPr>
              <w:t>4</w:t>
            </w:r>
          </w:p>
          <w:p>
            <w:pPr>
              <w:pStyle w:val="NoSpacing"/>
              <w:widowControl w:val="false"/>
              <w:jc w:val="both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>
          <w:trHeight w:val="911" w:hRule="atLeast"/>
        </w:trPr>
        <w:tc>
          <w:tcPr>
            <w:tcW w:w="421" w:type="dxa"/>
            <w:tcBorders/>
          </w:tcPr>
          <w:p>
            <w:pPr>
              <w:pStyle w:val="NoSpacing"/>
              <w:widowControl w:val="false"/>
              <w:jc w:val="both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5.</w:t>
            </w:r>
          </w:p>
        </w:tc>
        <w:tc>
          <w:tcPr>
            <w:tcW w:w="5895" w:type="dxa"/>
            <w:tcBorders/>
          </w:tcPr>
          <w:p>
            <w:pPr>
              <w:pStyle w:val="NoSpacing"/>
              <w:widowControl w:val="false"/>
              <w:jc w:val="both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What are the remedies open to an employee for the injury to him from accident arising out of and in the course of his employment?</w:t>
            </w:r>
          </w:p>
        </w:tc>
        <w:tc>
          <w:tcPr>
            <w:tcW w:w="933" w:type="dxa"/>
            <w:tcBorders/>
          </w:tcPr>
          <w:p>
            <w:pPr>
              <w:pStyle w:val="NoSpacing"/>
              <w:widowControl w:val="false"/>
              <w:jc w:val="both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 xml:space="preserve">            </w:t>
            </w:r>
            <w:r>
              <w:rPr>
                <w:rFonts w:ascii="Cambria" w:hAnsi="Cambria" w:asciiTheme="majorHAnsi" w:hAnsiTheme="majorHAnsi"/>
              </w:rPr>
              <w:t>5</w:t>
            </w:r>
          </w:p>
        </w:tc>
      </w:tr>
      <w:tr>
        <w:trPr>
          <w:trHeight w:val="612" w:hRule="atLeast"/>
        </w:trPr>
        <w:tc>
          <w:tcPr>
            <w:tcW w:w="421" w:type="dxa"/>
            <w:tcBorders/>
          </w:tcPr>
          <w:p>
            <w:pPr>
              <w:pStyle w:val="NoSpacing"/>
              <w:widowControl w:val="false"/>
              <w:jc w:val="both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6.</w:t>
            </w:r>
          </w:p>
        </w:tc>
        <w:tc>
          <w:tcPr>
            <w:tcW w:w="5895" w:type="dxa"/>
            <w:tcBorders/>
          </w:tcPr>
          <w:p>
            <w:pPr>
              <w:pStyle w:val="NoSpacing"/>
              <w:widowControl w:val="false"/>
              <w:jc w:val="both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Write a short note on Employees’ deposit linked insurance scheme.</w:t>
            </w:r>
          </w:p>
        </w:tc>
        <w:tc>
          <w:tcPr>
            <w:tcW w:w="933" w:type="dxa"/>
            <w:tcBorders/>
          </w:tcPr>
          <w:p>
            <w:pPr>
              <w:pStyle w:val="NoSpacing"/>
              <w:widowControl w:val="false"/>
              <w:jc w:val="both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 xml:space="preserve">            </w:t>
            </w:r>
            <w:r>
              <w:rPr>
                <w:rFonts w:ascii="Cambria" w:hAnsi="Cambria" w:asciiTheme="majorHAnsi" w:hAnsiTheme="majorHAnsi"/>
              </w:rPr>
              <w:t>5</w:t>
            </w:r>
          </w:p>
        </w:tc>
      </w:tr>
      <w:tr>
        <w:trPr>
          <w:trHeight w:val="298" w:hRule="atLeast"/>
        </w:trPr>
        <w:tc>
          <w:tcPr>
            <w:tcW w:w="421" w:type="dxa"/>
            <w:tcBorders/>
          </w:tcPr>
          <w:p>
            <w:pPr>
              <w:pStyle w:val="NoSpacing"/>
              <w:widowControl w:val="false"/>
              <w:jc w:val="both"/>
              <w:rPr>
                <w:rFonts w:ascii="Cambria" w:hAnsi="Cambria" w:cs="Calibri" w:asciiTheme="majorHAnsi" w:cstheme="minorHAnsi" w:hAnsiTheme="majorHAnsi"/>
              </w:rPr>
            </w:pPr>
            <w:r>
              <w:rPr>
                <w:rFonts w:cs="Calibri" w:ascii="Cambria" w:hAnsi="Cambria" w:asciiTheme="majorHAnsi" w:cstheme="minorHAnsi" w:hAnsiTheme="majorHAnsi"/>
              </w:rPr>
              <w:t>7.</w:t>
            </w:r>
          </w:p>
        </w:tc>
        <w:tc>
          <w:tcPr>
            <w:tcW w:w="5895" w:type="dxa"/>
            <w:tcBorders/>
          </w:tcPr>
          <w:p>
            <w:pPr>
              <w:pStyle w:val="NoSpacing"/>
              <w:widowControl w:val="false"/>
              <w:jc w:val="both"/>
              <w:rPr>
                <w:rFonts w:ascii="Cambria" w:hAnsi="Cambria" w:cs="Calibri" w:asciiTheme="majorHAnsi" w:cstheme="minorHAnsi" w:hAnsiTheme="majorHAnsi"/>
              </w:rPr>
            </w:pPr>
            <w:r>
              <w:rPr>
                <w:rFonts w:cs="Calibri" w:ascii="Cambria" w:hAnsi="Cambria" w:asciiTheme="majorHAnsi" w:cstheme="minorHAnsi" w:hAnsiTheme="majorHAnsi"/>
              </w:rPr>
              <w:t>Why was the Trade Union Act passed?</w:t>
            </w:r>
          </w:p>
        </w:tc>
        <w:tc>
          <w:tcPr>
            <w:tcW w:w="933" w:type="dxa"/>
            <w:tcBorders/>
          </w:tcPr>
          <w:p>
            <w:pPr>
              <w:pStyle w:val="NoSpacing"/>
              <w:widowControl w:val="false"/>
              <w:jc w:val="both"/>
              <w:rPr>
                <w:rFonts w:ascii="Cambria" w:hAnsi="Cambria" w:cs="Calibri" w:asciiTheme="majorHAnsi" w:cstheme="minorHAnsi" w:hAnsiTheme="majorHAnsi"/>
              </w:rPr>
            </w:pPr>
            <w:r>
              <w:rPr>
                <w:rFonts w:cs="Calibri" w:ascii="Cambria" w:hAnsi="Cambria" w:asciiTheme="majorHAnsi" w:cstheme="minorHAnsi" w:hAnsiTheme="majorHAnsi"/>
              </w:rPr>
              <w:t xml:space="preserve">            </w:t>
            </w:r>
            <w:r>
              <w:rPr>
                <w:rFonts w:cs="Calibri" w:ascii="Cambria" w:hAnsi="Cambria" w:asciiTheme="majorHAnsi" w:cstheme="minorHAnsi" w:hAnsiTheme="majorHAnsi"/>
              </w:rPr>
              <w:t>5</w:t>
            </w:r>
          </w:p>
          <w:p>
            <w:pPr>
              <w:pStyle w:val="NoSpacing"/>
              <w:widowControl w:val="false"/>
              <w:jc w:val="both"/>
              <w:rPr>
                <w:rFonts w:ascii="Cambria" w:hAnsi="Cambria" w:cs="Calibri" w:asciiTheme="majorHAnsi" w:cstheme="minorHAnsi" w:hAnsiTheme="majorHAnsi"/>
              </w:rPr>
            </w:pPr>
            <w:r>
              <w:rPr>
                <w:rFonts w:cs="Calibri" w:cstheme="minorHAnsi" w:ascii="Cambria" w:hAnsi="Cambria"/>
              </w:rPr>
            </w:r>
          </w:p>
        </w:tc>
      </w:tr>
      <w:tr>
        <w:trPr>
          <w:trHeight w:val="298" w:hRule="atLeast"/>
        </w:trPr>
        <w:tc>
          <w:tcPr>
            <w:tcW w:w="421" w:type="dxa"/>
            <w:tcBorders/>
          </w:tcPr>
          <w:p>
            <w:pPr>
              <w:pStyle w:val="NoSpacing"/>
              <w:widowControl w:val="false"/>
              <w:jc w:val="both"/>
              <w:rPr>
                <w:rFonts w:ascii="Cambria" w:hAnsi="Cambria" w:cs="Calibri" w:asciiTheme="majorHAnsi" w:cstheme="minorHAnsi" w:hAnsiTheme="majorHAnsi"/>
              </w:rPr>
            </w:pPr>
            <w:r>
              <w:rPr>
                <w:rFonts w:cs="Calibri" w:ascii="Cambria" w:hAnsi="Cambria" w:asciiTheme="majorHAnsi" w:cstheme="minorHAnsi" w:hAnsiTheme="majorHAnsi"/>
              </w:rPr>
              <w:t>8.</w:t>
            </w:r>
          </w:p>
        </w:tc>
        <w:tc>
          <w:tcPr>
            <w:tcW w:w="5895" w:type="dxa"/>
            <w:tcBorders/>
          </w:tcPr>
          <w:p>
            <w:pPr>
              <w:pStyle w:val="NoSpacing"/>
              <w:widowControl w:val="false"/>
              <w:jc w:val="both"/>
              <w:rPr>
                <w:rFonts w:ascii="Cambria" w:hAnsi="Cambria" w:cs="Calibri" w:asciiTheme="majorHAnsi" w:cstheme="minorHAnsi" w:hAnsiTheme="majorHAnsi"/>
              </w:rPr>
            </w:pPr>
            <w:r>
              <w:rPr>
                <w:rFonts w:cs="Calibri" w:ascii="Cambria" w:hAnsi="Cambria" w:asciiTheme="majorHAnsi" w:cstheme="minorHAnsi" w:hAnsiTheme="majorHAnsi"/>
                <w:bCs/>
              </w:rPr>
              <w:t>Explain the differences between layoff &amp; retrenchment.</w:t>
            </w:r>
          </w:p>
        </w:tc>
        <w:tc>
          <w:tcPr>
            <w:tcW w:w="933" w:type="dxa"/>
            <w:tcBorders/>
          </w:tcPr>
          <w:p>
            <w:pPr>
              <w:pStyle w:val="NoSpacing"/>
              <w:widowControl w:val="false"/>
              <w:jc w:val="both"/>
              <w:rPr>
                <w:rFonts w:ascii="Cambria" w:hAnsi="Cambria" w:cs="Calibri" w:asciiTheme="majorHAnsi" w:cstheme="minorHAnsi" w:hAnsiTheme="majorHAnsi"/>
              </w:rPr>
            </w:pPr>
            <w:r>
              <w:rPr>
                <w:rFonts w:cs="Calibri" w:ascii="Cambria" w:hAnsi="Cambria" w:asciiTheme="majorHAnsi" w:cstheme="minorHAnsi" w:hAnsiTheme="majorHAnsi"/>
              </w:rPr>
              <w:t xml:space="preserve">            </w:t>
            </w:r>
            <w:r>
              <w:rPr>
                <w:rFonts w:cs="Calibri" w:ascii="Cambria" w:hAnsi="Cambria" w:asciiTheme="majorHAnsi" w:cstheme="minorHAnsi" w:hAnsiTheme="majorHAnsi"/>
              </w:rPr>
              <w:t>8</w:t>
            </w:r>
          </w:p>
          <w:p>
            <w:pPr>
              <w:pStyle w:val="NoSpacing"/>
              <w:widowControl w:val="false"/>
              <w:jc w:val="both"/>
              <w:rPr>
                <w:rFonts w:ascii="Cambria" w:hAnsi="Cambria" w:cs="Calibri" w:asciiTheme="majorHAnsi" w:cstheme="minorHAnsi" w:hAnsiTheme="majorHAnsi"/>
              </w:rPr>
            </w:pPr>
            <w:r>
              <w:rPr>
                <w:rFonts w:cs="Calibri" w:cstheme="minorHAnsi" w:ascii="Cambria" w:hAnsi="Cambria"/>
              </w:rPr>
            </w:r>
          </w:p>
        </w:tc>
      </w:tr>
      <w:tr>
        <w:trPr>
          <w:trHeight w:val="597" w:hRule="atLeast"/>
        </w:trPr>
        <w:tc>
          <w:tcPr>
            <w:tcW w:w="421" w:type="dxa"/>
            <w:tcBorders/>
          </w:tcPr>
          <w:p>
            <w:pPr>
              <w:pStyle w:val="NoSpacing"/>
              <w:widowControl w:val="false"/>
              <w:jc w:val="both"/>
              <w:rPr>
                <w:rFonts w:ascii="Cambria" w:hAnsi="Cambria" w:cs="Times New Roman" w:asciiTheme="majorHAnsi" w:hAnsiTheme="majorHAnsi"/>
              </w:rPr>
            </w:pPr>
            <w:r>
              <w:rPr>
                <w:rFonts w:cs="Times New Roman" w:ascii="Cambria" w:hAnsi="Cambria" w:asciiTheme="majorHAnsi" w:hAnsiTheme="majorHAnsi"/>
              </w:rPr>
              <w:t>9.</w:t>
            </w:r>
          </w:p>
        </w:tc>
        <w:tc>
          <w:tcPr>
            <w:tcW w:w="5895" w:type="dxa"/>
            <w:tcBorders/>
          </w:tcPr>
          <w:p>
            <w:pPr>
              <w:pStyle w:val="NoSpacing"/>
              <w:widowControl w:val="false"/>
              <w:jc w:val="both"/>
              <w:rPr>
                <w:rFonts w:ascii="Cambria" w:hAnsi="Cambria" w:cs="Times New Roman" w:asciiTheme="majorHAnsi" w:hAnsiTheme="majorHAnsi"/>
                <w:bCs/>
              </w:rPr>
            </w:pPr>
            <w:r>
              <w:rPr>
                <w:rFonts w:cs="Times New Roman" w:ascii="Cambria" w:hAnsi="Cambria" w:asciiTheme="majorHAnsi" w:hAnsiTheme="majorHAnsi"/>
                <w:bCs/>
              </w:rPr>
              <w:t>Highlight the characteristics of registered trade union on incorporation.</w:t>
            </w:r>
          </w:p>
        </w:tc>
        <w:tc>
          <w:tcPr>
            <w:tcW w:w="933" w:type="dxa"/>
            <w:tcBorders/>
          </w:tcPr>
          <w:p>
            <w:pPr>
              <w:pStyle w:val="NoSpacing"/>
              <w:widowControl w:val="false"/>
              <w:jc w:val="both"/>
              <w:rPr>
                <w:rFonts w:ascii="Cambria" w:hAnsi="Cambria" w:cs="Times New Roman" w:asciiTheme="majorHAnsi" w:hAnsiTheme="majorHAnsi"/>
              </w:rPr>
            </w:pPr>
            <w:r>
              <w:rPr>
                <w:rFonts w:cs="Times New Roman" w:ascii="Cambria" w:hAnsi="Cambria" w:asciiTheme="majorHAnsi" w:hAnsiTheme="majorHAnsi"/>
              </w:rPr>
              <w:t xml:space="preserve">            </w:t>
            </w:r>
            <w:r>
              <w:rPr>
                <w:rFonts w:cs="Times New Roman" w:ascii="Cambria" w:hAnsi="Cambria" w:asciiTheme="majorHAnsi" w:hAnsiTheme="majorHAnsi"/>
              </w:rPr>
              <w:t>8</w:t>
            </w:r>
          </w:p>
        </w:tc>
      </w:tr>
    </w:tbl>
    <w:p>
      <w:pPr>
        <w:pStyle w:val="ListParagraph"/>
        <w:rPr>
          <w:rFonts w:ascii="Cambria" w:hAnsi="Cambria" w:cs="Times New Roman" w:asciiTheme="majorHAnsi" w:hAnsiTheme="majorHAnsi"/>
        </w:rPr>
      </w:pPr>
      <w:r>
        <w:rPr>
          <w:rFonts w:cs="Times New Roman" w:ascii="Cambria" w:hAnsi="Cambria" w:asciiTheme="majorHAnsi" w:hAnsiTheme="majorHAnsi"/>
        </w:rPr>
        <w:t xml:space="preserve">        </w:t>
      </w:r>
    </w:p>
    <w:p>
      <w:pPr>
        <w:pStyle w:val="ListParagraph"/>
        <w:spacing w:before="0" w:after="200"/>
        <w:contextualSpacing/>
        <w:rPr>
          <w:rFonts w:ascii="Cambria" w:hAnsi="Cambria" w:cs="Times New Roman" w:asciiTheme="majorHAnsi" w:hAnsiTheme="majorHAnsi"/>
        </w:rPr>
      </w:pPr>
      <w:r>
        <w:rPr>
          <w:rFonts w:cs="Times New Roman" w:ascii="Cambria" w:hAnsi="Cambria" w:asciiTheme="majorHAnsi" w:hAnsiTheme="majorHAnsi"/>
        </w:rPr>
        <w:t xml:space="preserve">                                                       </w:t>
      </w:r>
      <w:r>
        <w:rPr>
          <w:rFonts w:cs="Times New Roman" w:ascii="Cambria" w:hAnsi="Cambria" w:asciiTheme="majorHAnsi" w:hAnsiTheme="majorHAnsi"/>
        </w:rPr>
        <w:t>***</w:t>
      </w:r>
    </w:p>
    <w:sectPr>
      <w:type w:val="continuous"/>
      <w:pgSz w:orient="landscape" w:w="16838" w:h="11906"/>
      <w:pgMar w:left="567" w:right="253" w:gutter="0" w:header="0" w:top="426" w:footer="0" w:bottom="426"/>
      <w:cols w:num="2" w:space="1558" w:equalWidth="true" w:sep="false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mbri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en-IN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IN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IN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a56d94"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rsid w:val="004d1f81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a56d9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Light">
    <w:name w:val="Grid Table Light"/>
    <w:basedOn w:val="TableNormal"/>
    <w:uiPriority w:val="40"/>
    <w:rsid w:val="004d1f81"/>
    <w:pPr>
      <w:spacing w:after="0" w:line="240" w:lineRule="auto"/>
    </w:pPr>
    <w:tblPr>
      <w:tblBorders>
        <w:top w:val="single" w:color="BFBFBF" w:themeColor="background1" w:sz="4" w:space="0"/>
        <w:left w:val="single" w:color="BFBFBF" w:themeColor="background1" w:sz="4" w:space="0"/>
        <w:bottom w:val="single" w:color="BFBFBF" w:themeColor="background1" w:sz="4" w:space="0"/>
        <w:right w:val="single" w:color="BFBFBF" w:themeColor="background1" w:sz="4" w:space="0"/>
        <w:insideH w:val="single" w:color="BFBFBF" w:themeColor="background1" w:sz="4" w:space="0"/>
        <w:insideV w:val="single" w:color="BFBFBF" w:themeColor="background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Application>LibreOffice/7.2.2.2$Windows_X86_64 LibreOffice_project/02b2acce88a210515b4a5bb2e46cbfb63fe97d56</Application>
  <AppVersion>15.0000</AppVersion>
  <Pages>1</Pages>
  <Words>164</Words>
  <Characters>880</Characters>
  <CharactersWithSpaces>1230</CharactersWithSpaces>
  <Paragraphs>44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2021-10-05T08:49:00Z</dcterms:created>
  <dc:creator>admin</dc:creator>
  <dc:description/>
  <dc:language>en-US</dc:language>
  <cp:lastModifiedBy/>
  <dcterms:modified xsi:type="dcterms:W3CDTF">2021-12-01T15:05:20Z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