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CE1FFF" w:rsidRPr="00BF2EEA" w:rsidRDefault="00CE1FFF" w:rsidP="0027655F">
      <w:pPr>
        <w:pStyle w:val="NoSpacing"/>
        <w:jc w:val="right"/>
        <w:rPr>
          <w:rFonts w:asciiTheme="majorHAnsi" w:hAnsiTheme="majorHAnsi"/>
          <w:b/>
          <w:sz w:val="18"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lastRenderedPageBreak/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564558">
        <w:rPr>
          <w:rFonts w:asciiTheme="majorHAnsi" w:hAnsiTheme="majorHAnsi"/>
          <w:b/>
        </w:rPr>
        <w:t xml:space="preserve"> 303</w:t>
      </w:r>
      <w:r w:rsidRPr="0027655F">
        <w:rPr>
          <w:rFonts w:asciiTheme="majorHAnsi" w:hAnsiTheme="majorHAnsi"/>
          <w:b/>
        </w:rPr>
        <w:t xml:space="preserve">: </w:t>
      </w:r>
      <w:r w:rsidR="00564558">
        <w:rPr>
          <w:rFonts w:asciiTheme="majorHAnsi" w:hAnsiTheme="majorHAnsi"/>
          <w:b/>
          <w:bCs/>
        </w:rPr>
        <w:t>INDUSTRY</w:t>
      </w:r>
      <w:r w:rsidR="00BF2EEA">
        <w:rPr>
          <w:rFonts w:asciiTheme="majorHAnsi" w:hAnsiTheme="majorHAnsi"/>
          <w:b/>
          <w:bCs/>
        </w:rPr>
        <w:t xml:space="preserve"> AND SOCIETY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BF2EEA" w:rsidRPr="00BF2EEA" w:rsidRDefault="00BF2EEA" w:rsidP="00BF2EEA">
      <w:pPr>
        <w:ind w:left="284" w:right="90"/>
        <w:rPr>
          <w:rFonts w:eastAsia="Times New Roman"/>
          <w:lang w:eastAsia="en-IN"/>
        </w:rPr>
      </w:pPr>
      <w:r>
        <w:rPr>
          <w:rFonts w:eastAsia="Times New Roman"/>
          <w:iCs/>
          <w:lang w:eastAsia="en-IN"/>
        </w:rPr>
        <w:t>******************************************************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564558">
        <w:rPr>
          <w:rFonts w:asciiTheme="majorHAnsi" w:hAnsiTheme="majorHAnsi"/>
        </w:rPr>
        <w:t xml:space="preserve">Fill in the blanks:                                                                            </w:t>
      </w:r>
      <w:r w:rsidR="000001C0">
        <w:rPr>
          <w:rFonts w:asciiTheme="majorHAnsi" w:hAnsiTheme="majorHAnsi"/>
        </w:rPr>
        <w:t xml:space="preserve"> </w:t>
      </w:r>
      <w:bookmarkStart w:id="0" w:name="_GoBack"/>
      <w:bookmarkEnd w:id="0"/>
      <w:r w:rsidRPr="00564558">
        <w:rPr>
          <w:rFonts w:asciiTheme="majorHAnsi" w:hAnsiTheme="majorHAnsi"/>
        </w:rPr>
        <w:t xml:space="preserve"> 2x7=14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  <w:sz w:val="10"/>
        </w:rPr>
      </w:pPr>
    </w:p>
    <w:p w:rsidR="00564558" w:rsidRDefault="00564558" w:rsidP="0056455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…………………………….is a process by which discussion between employers and employees is kept going on through the efforts of a third party known as a conciliator. </w:t>
      </w:r>
    </w:p>
    <w:p w:rsidR="00564558" w:rsidRDefault="00564558" w:rsidP="0056455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The oldest operating refinery of India is located at …………….</w:t>
      </w:r>
    </w:p>
    <w:p w:rsidR="00564558" w:rsidRDefault="00564558" w:rsidP="0056455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 w:cs="Arial"/>
          <w:shd w:val="clear" w:color="auto" w:fill="FFFFFF"/>
        </w:rPr>
        <w:t>The Ministry of Skill Development and Entrepreneurship, India was set up in the year…………………………</w:t>
      </w:r>
    </w:p>
    <w:p w:rsidR="00564558" w:rsidRDefault="00564558" w:rsidP="0056455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The Full form of SEZ is……………………………………</w:t>
      </w:r>
    </w:p>
    <w:p w:rsidR="00564558" w:rsidRDefault="00564558" w:rsidP="0056455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The Coming of Post-Industrial Society: A Venture in Social Forecasting was written by………………………..</w:t>
      </w:r>
    </w:p>
    <w:p w:rsidR="00564558" w:rsidRDefault="00564558" w:rsidP="0056455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Work-stoppages take place either due to strike or ………………………………………….</w:t>
      </w:r>
    </w:p>
    <w:p w:rsidR="00564558" w:rsidRPr="00564558" w:rsidRDefault="00564558" w:rsidP="0056455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The full form of OECD is……………</w:t>
      </w:r>
      <w:r>
        <w:rPr>
          <w:rFonts w:asciiTheme="majorHAnsi" w:hAnsiTheme="majorHAnsi"/>
        </w:rPr>
        <w:t>………………………………………………………………………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  <w:sz w:val="10"/>
        </w:rPr>
      </w:pPr>
    </w:p>
    <w:p w:rsidR="00564558" w:rsidRDefault="00564558" w:rsidP="00564558">
      <w:pPr>
        <w:pStyle w:val="NoSpacing"/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2. Write short notes on </w:t>
      </w:r>
      <w:r w:rsidRPr="00564558">
        <w:rPr>
          <w:rFonts w:asciiTheme="majorHAnsi" w:hAnsiTheme="majorHAnsi"/>
          <w:b/>
          <w:u w:val="single"/>
        </w:rPr>
        <w:t>any four</w:t>
      </w:r>
      <w:r w:rsidRPr="0056455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of the following </w:t>
      </w:r>
      <w:r w:rsidRPr="00564558">
        <w:rPr>
          <w:rFonts w:asciiTheme="majorHAnsi" w:hAnsiTheme="majorHAnsi"/>
        </w:rPr>
        <w:t xml:space="preserve">(within 100 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proofErr w:type="gramStart"/>
      <w:r w:rsidRPr="00564558">
        <w:rPr>
          <w:rFonts w:asciiTheme="majorHAnsi" w:hAnsiTheme="majorHAnsi"/>
        </w:rPr>
        <w:t>words</w:t>
      </w:r>
      <w:proofErr w:type="gramEnd"/>
      <w:r w:rsidRPr="00564558">
        <w:rPr>
          <w:rFonts w:asciiTheme="majorHAnsi" w:hAnsiTheme="majorHAnsi"/>
        </w:rPr>
        <w:t xml:space="preserve">):           </w:t>
      </w:r>
      <w:r>
        <w:rPr>
          <w:rFonts w:asciiTheme="majorHAnsi" w:hAnsiTheme="majorHAnsi"/>
        </w:rPr>
        <w:t xml:space="preserve">                                                                       </w:t>
      </w:r>
      <w:r w:rsidR="000001C0">
        <w:rPr>
          <w:rFonts w:asciiTheme="majorHAnsi" w:hAnsiTheme="majorHAnsi"/>
        </w:rPr>
        <w:t xml:space="preserve">           </w:t>
      </w:r>
      <w:r>
        <w:rPr>
          <w:rFonts w:asciiTheme="majorHAnsi" w:hAnsiTheme="majorHAnsi"/>
        </w:rPr>
        <w:t xml:space="preserve">   </w:t>
      </w:r>
      <w:r w:rsidRPr="00564558">
        <w:rPr>
          <w:rFonts w:asciiTheme="majorHAnsi" w:hAnsiTheme="majorHAnsi"/>
        </w:rPr>
        <w:t>5x4=20</w:t>
      </w:r>
    </w:p>
    <w:p w:rsidR="00564558" w:rsidRDefault="00564558" w:rsidP="00564558">
      <w:pPr>
        <w:pStyle w:val="NoSpacing"/>
        <w:jc w:val="both"/>
        <w:rPr>
          <w:rFonts w:asciiTheme="majorHAnsi" w:hAnsiTheme="majorHAnsi"/>
          <w:sz w:val="10"/>
        </w:rPr>
      </w:pPr>
    </w:p>
    <w:p w:rsidR="00564558" w:rsidRDefault="00564558" w:rsidP="0056455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Industrial Relationship </w:t>
      </w:r>
    </w:p>
    <w:p w:rsidR="00564558" w:rsidRDefault="00564558" w:rsidP="0056455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Microfinance </w:t>
      </w:r>
    </w:p>
    <w:p w:rsidR="00564558" w:rsidRDefault="00564558" w:rsidP="0056455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Industrialization and Agricultural change </w:t>
      </w:r>
    </w:p>
    <w:p w:rsidR="00564558" w:rsidRDefault="00564558" w:rsidP="0056455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Principles of </w:t>
      </w:r>
      <w:proofErr w:type="spellStart"/>
      <w:r w:rsidRPr="00564558">
        <w:rPr>
          <w:rFonts w:asciiTheme="majorHAnsi" w:hAnsiTheme="majorHAnsi"/>
        </w:rPr>
        <w:t>Organisation</w:t>
      </w:r>
      <w:proofErr w:type="spellEnd"/>
      <w:r w:rsidRPr="00564558">
        <w:rPr>
          <w:rFonts w:asciiTheme="majorHAnsi" w:hAnsiTheme="majorHAnsi"/>
        </w:rPr>
        <w:t xml:space="preserve"> </w:t>
      </w:r>
    </w:p>
    <w:p w:rsidR="00564558" w:rsidRPr="00564558" w:rsidRDefault="00564558" w:rsidP="0056455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Industrial Policies in India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  <w:sz w:val="14"/>
        </w:rPr>
      </w:pP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3. Answer </w:t>
      </w:r>
      <w:r w:rsidRPr="00564558">
        <w:rPr>
          <w:rFonts w:asciiTheme="majorHAnsi" w:hAnsiTheme="majorHAnsi"/>
          <w:b/>
          <w:u w:val="single"/>
        </w:rPr>
        <w:t>any four</w:t>
      </w:r>
      <w:r w:rsidRPr="00564558">
        <w:rPr>
          <w:rFonts w:asciiTheme="majorHAnsi" w:hAnsiTheme="majorHAnsi"/>
        </w:rPr>
        <w:t xml:space="preserve"> of the following questions (within 500 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     </w:t>
      </w:r>
      <w:proofErr w:type="gramStart"/>
      <w:r w:rsidRPr="00564558">
        <w:rPr>
          <w:rFonts w:asciiTheme="majorHAnsi" w:hAnsiTheme="majorHAnsi"/>
        </w:rPr>
        <w:t>words</w:t>
      </w:r>
      <w:proofErr w:type="gramEnd"/>
      <w:r w:rsidRPr="00564558">
        <w:rPr>
          <w:rFonts w:asciiTheme="majorHAnsi" w:hAnsiTheme="majorHAnsi"/>
        </w:rPr>
        <w:t xml:space="preserve">):                                                                                            </w:t>
      </w:r>
      <w:r w:rsidR="000001C0">
        <w:rPr>
          <w:rFonts w:asciiTheme="majorHAnsi" w:hAnsiTheme="majorHAnsi"/>
        </w:rPr>
        <w:t xml:space="preserve">   </w:t>
      </w:r>
      <w:r w:rsidRPr="00564558">
        <w:rPr>
          <w:rFonts w:asciiTheme="majorHAnsi" w:hAnsiTheme="majorHAnsi"/>
        </w:rPr>
        <w:t xml:space="preserve"> 9x4=36</w:t>
      </w:r>
    </w:p>
    <w:p w:rsidR="00564558" w:rsidRPr="00564558" w:rsidRDefault="000001C0" w:rsidP="00564558">
      <w:pPr>
        <w:pStyle w:val="NoSpacing"/>
        <w:jc w:val="both"/>
        <w:rPr>
          <w:rFonts w:asciiTheme="majorHAnsi" w:hAnsiTheme="majorHAnsi"/>
          <w:sz w:val="10"/>
          <w:szCs w:val="10"/>
        </w:rPr>
      </w:pPr>
      <w:r>
        <w:rPr>
          <w:rFonts w:asciiTheme="majorHAnsi" w:hAnsiTheme="majorHAnsi"/>
          <w:sz w:val="10"/>
          <w:szCs w:val="10"/>
        </w:rPr>
        <w:t xml:space="preserve">   </w:t>
      </w:r>
    </w:p>
    <w:p w:rsidR="00564558" w:rsidRPr="00564558" w:rsidRDefault="00564558" w:rsidP="0056455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Explore the trends in industrial development in India since independence.</w:t>
      </w:r>
    </w:p>
    <w:p w:rsidR="00564558" w:rsidRDefault="00564558" w:rsidP="0056455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Compare and contrast between formal and informal industrial organizations. </w:t>
      </w:r>
    </w:p>
    <w:p w:rsidR="00564558" w:rsidRDefault="00564558" w:rsidP="00564558">
      <w:pPr>
        <w:pStyle w:val="NoSpacing"/>
        <w:ind w:left="720"/>
        <w:jc w:val="both"/>
        <w:rPr>
          <w:rFonts w:asciiTheme="majorHAnsi" w:hAnsiTheme="majorHAnsi"/>
        </w:rPr>
      </w:pPr>
    </w:p>
    <w:p w:rsidR="00564558" w:rsidRDefault="00564558" w:rsidP="00564558">
      <w:pPr>
        <w:pStyle w:val="NoSpacing"/>
        <w:ind w:left="720"/>
        <w:jc w:val="right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P.T.O.</w:t>
      </w:r>
      <w:proofErr w:type="gramEnd"/>
    </w:p>
    <w:p w:rsidR="00564558" w:rsidRDefault="00564558" w:rsidP="00564558">
      <w:pPr>
        <w:pStyle w:val="NoSpacing"/>
        <w:ind w:left="720"/>
        <w:jc w:val="right"/>
        <w:rPr>
          <w:rFonts w:asciiTheme="majorHAnsi" w:hAnsiTheme="majorHAnsi"/>
          <w:b/>
        </w:rPr>
      </w:pPr>
    </w:p>
    <w:p w:rsidR="00564558" w:rsidRDefault="00564558" w:rsidP="00564558">
      <w:pPr>
        <w:pStyle w:val="NoSpacing"/>
        <w:ind w:left="720"/>
        <w:jc w:val="right"/>
        <w:rPr>
          <w:rFonts w:asciiTheme="majorHAnsi" w:hAnsiTheme="majorHAnsi"/>
          <w:b/>
        </w:rPr>
      </w:pPr>
    </w:p>
    <w:p w:rsidR="00564558" w:rsidRPr="00564558" w:rsidRDefault="00564558" w:rsidP="00564558">
      <w:pPr>
        <w:pStyle w:val="NoSpacing"/>
        <w:ind w:left="720"/>
        <w:jc w:val="right"/>
        <w:rPr>
          <w:rFonts w:asciiTheme="majorHAnsi" w:hAnsiTheme="majorHAnsi"/>
          <w:b/>
        </w:rPr>
      </w:pPr>
    </w:p>
    <w:p w:rsidR="00564558" w:rsidRPr="00564558" w:rsidRDefault="00564558" w:rsidP="0056455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Explain some </w:t>
      </w:r>
      <w:r w:rsidR="00BF53D7">
        <w:rPr>
          <w:rFonts w:asciiTheme="majorHAnsi" w:hAnsiTheme="majorHAnsi"/>
        </w:rPr>
        <w:t xml:space="preserve">of the </w:t>
      </w:r>
      <w:r w:rsidRPr="00564558">
        <w:rPr>
          <w:rFonts w:asciiTheme="majorHAnsi" w:hAnsiTheme="majorHAnsi"/>
        </w:rPr>
        <w:t>processes through which industrial conflict can be resolved.</w:t>
      </w:r>
    </w:p>
    <w:p w:rsidR="00564558" w:rsidRPr="00564558" w:rsidRDefault="00564558" w:rsidP="0056455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 xml:space="preserve">Discuss the economy of tea industry in India. </w:t>
      </w:r>
    </w:p>
    <w:p w:rsidR="00564558" w:rsidRPr="00564558" w:rsidRDefault="00564558" w:rsidP="0056455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564558">
        <w:rPr>
          <w:rFonts w:asciiTheme="majorHAnsi" w:hAnsiTheme="majorHAnsi"/>
        </w:rPr>
        <w:t>What measures can be taken to solve the condition of women in the labor market?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</w:rPr>
      </w:pPr>
    </w:p>
    <w:p w:rsidR="00564558" w:rsidRPr="00564558" w:rsidRDefault="00564558" w:rsidP="00564558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564558" w:rsidRPr="00564558" w:rsidRDefault="00564558" w:rsidP="00564558">
      <w:pPr>
        <w:pStyle w:val="NoSpacing"/>
        <w:jc w:val="both"/>
        <w:rPr>
          <w:rFonts w:asciiTheme="majorHAnsi" w:hAnsiTheme="majorHAnsi"/>
        </w:rPr>
      </w:pPr>
    </w:p>
    <w:p w:rsidR="0027655F" w:rsidRPr="00564558" w:rsidRDefault="0027655F" w:rsidP="00564558">
      <w:pPr>
        <w:pStyle w:val="NoSpacing"/>
        <w:jc w:val="both"/>
        <w:rPr>
          <w:rFonts w:asciiTheme="majorHAnsi" w:hAnsiTheme="majorHAnsi"/>
        </w:rPr>
      </w:pPr>
    </w:p>
    <w:sectPr w:rsidR="0027655F" w:rsidRPr="00564558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537D"/>
    <w:multiLevelType w:val="hybridMultilevel"/>
    <w:tmpl w:val="397A73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93D3D"/>
    <w:multiLevelType w:val="hybridMultilevel"/>
    <w:tmpl w:val="F95AAF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87BC2"/>
    <w:multiLevelType w:val="hybridMultilevel"/>
    <w:tmpl w:val="05A842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001C0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53454"/>
    <w:rsid w:val="004723E8"/>
    <w:rsid w:val="00487E67"/>
    <w:rsid w:val="004C47F1"/>
    <w:rsid w:val="004D76B7"/>
    <w:rsid w:val="005011E0"/>
    <w:rsid w:val="0050352C"/>
    <w:rsid w:val="00564558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BF2EEA"/>
    <w:rsid w:val="00BF53D7"/>
    <w:rsid w:val="00C038FA"/>
    <w:rsid w:val="00C217E1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4</cp:revision>
  <cp:lastPrinted>2017-05-31T07:05:00Z</cp:lastPrinted>
  <dcterms:created xsi:type="dcterms:W3CDTF">2022-06-09T09:55:00Z</dcterms:created>
  <dcterms:modified xsi:type="dcterms:W3CDTF">2022-06-17T04:58:00Z</dcterms:modified>
</cp:coreProperties>
</file>